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0DFE" w14:textId="77777777" w:rsidR="00C65ACF" w:rsidRDefault="00C65ACF" w:rsidP="00C65ACF">
      <w:pPr>
        <w:pStyle w:val="NormalWeb"/>
      </w:pPr>
      <w:r>
        <w:t xml:space="preserve">Three Bureau 24 Hour Inquiry Deletion </w:t>
      </w:r>
    </w:p>
    <w:p w14:paraId="33C4AE6D" w14:textId="77777777" w:rsidR="00C65ACF" w:rsidRDefault="00C65ACF" w:rsidP="00C65ACF">
      <w:pPr>
        <w:pStyle w:val="NormalWeb"/>
      </w:pPr>
      <w:r>
        <w:t xml:space="preserve">Call Each Bureau </w:t>
      </w:r>
    </w:p>
    <w:p w14:paraId="1B646DAE" w14:textId="77777777" w:rsidR="00C65ACF" w:rsidRDefault="00C65ACF" w:rsidP="00C65ACF">
      <w:pPr>
        <w:pStyle w:val="NormalWeb"/>
      </w:pPr>
      <w:r>
        <w:t xml:space="preserve">Experian: 1-855-414-6048  Enter your social then press 2, then 1, then 2, then 3. Ask to speak to the fraud department. </w:t>
      </w:r>
    </w:p>
    <w:p w14:paraId="76D07D21" w14:textId="77777777" w:rsidR="00C65ACF" w:rsidRDefault="00C65ACF" w:rsidP="00C65ACF">
      <w:pPr>
        <w:pStyle w:val="NormalWeb"/>
      </w:pPr>
      <w:r>
        <w:t xml:space="preserve">Equifax: 1-888-548-7878 Transunion: 1-800-916-8800 </w:t>
      </w:r>
    </w:p>
    <w:p w14:paraId="375D61C9" w14:textId="77777777" w:rsidR="00C65ACF" w:rsidRDefault="00C65ACF" w:rsidP="00C65ACF">
      <w:pPr>
        <w:pStyle w:val="NormalWeb"/>
      </w:pPr>
      <w:r>
        <w:t xml:space="preserve">If you find this information helpful, don’t hesitate to share your results with us! </w:t>
      </w:r>
    </w:p>
    <w:p w14:paraId="147D2D2B" w14:textId="77777777" w:rsidR="00C65ACF" w:rsidRDefault="00C65ACF" w:rsidP="00C65ACF">
      <w:pPr>
        <w:pStyle w:val="NormalWeb"/>
      </w:pPr>
      <w:r>
        <w:t xml:space="preserve">RESULTS MAY VAR </w:t>
      </w:r>
    </w:p>
    <w:p w14:paraId="213A9999" w14:textId="77777777" w:rsidR="00C65ACF" w:rsidRDefault="00C65ACF" w:rsidP="00C65ACF">
      <w:pPr>
        <w:pStyle w:val="NormalWeb"/>
      </w:pPr>
      <w:r>
        <w:t xml:space="preserve">Say that you noticed unauthorized inquiries on your report or you noticed someone applied for something in your name. </w:t>
      </w:r>
    </w:p>
    <w:p w14:paraId="6023474A" w14:textId="77777777" w:rsidR="00C65ACF" w:rsidRDefault="00C65ACF" w:rsidP="00C65ACF">
      <w:pPr>
        <w:pStyle w:val="NormalWeb"/>
      </w:pPr>
      <w:r>
        <w:t xml:space="preserve">Inform them that according to the FCRA (Fair Credit Reporting ACT), legally these unverified &amp; unauthorized items MUST be removed!! </w:t>
      </w:r>
    </w:p>
    <w:p w14:paraId="4472D160" w14:textId="77777777" w:rsidR="00C65ACF" w:rsidRDefault="00C65ACF" w:rsidP="00C65ACF">
      <w:pPr>
        <w:pStyle w:val="NormalWeb"/>
      </w:pPr>
      <w:r>
        <w:t xml:space="preserve">List all of the accounts that are not attached to your open or closed accounts. </w:t>
      </w:r>
    </w:p>
    <w:p w14:paraId="03D73482" w14:textId="77777777" w:rsidR="00C65ACF" w:rsidRDefault="00C65ACF" w:rsidP="00C65ACF">
      <w:pPr>
        <w:pStyle w:val="NormalWeb"/>
      </w:pPr>
      <w:r>
        <w:t xml:space="preserve">Example 1: If you have a Citi Bank card that you opened in May 2018, and you have an inquiry from Citi Bank dated May 2019, this item cannot be deleted off. </w:t>
      </w:r>
    </w:p>
    <w:p w14:paraId="72061087" w14:textId="77777777" w:rsidR="00C65ACF" w:rsidRDefault="00C65ACF" w:rsidP="00C65ACF">
      <w:pPr>
        <w:pStyle w:val="NormalWeb"/>
      </w:pPr>
      <w:r>
        <w:t xml:space="preserve">Example 2: If you have an inquiry from Chase &amp; you do not have an open or closed account associated with that account, you can get it removed. </w:t>
      </w:r>
    </w:p>
    <w:p w14:paraId="6DB4F8CF" w14:textId="77777777" w:rsidR="00C65ACF" w:rsidRDefault="00C65ACF" w:rsidP="00C65ACF">
      <w:pPr>
        <w:pStyle w:val="NormalWeb"/>
      </w:pPr>
      <w:r>
        <w:t xml:space="preserve">If they ask about you submitting </w:t>
      </w:r>
      <w:proofErr w:type="gramStart"/>
      <w:r>
        <w:t>a</w:t>
      </w:r>
      <w:proofErr w:type="gramEnd"/>
      <w:r>
        <w:t xml:space="preserve"> FTC/Police report of these accounts, say you have already done this. </w:t>
      </w:r>
    </w:p>
    <w:p w14:paraId="52BA2172" w14:textId="77777777" w:rsidR="00C65ACF" w:rsidRDefault="00C65ACF" w:rsidP="00C65ACF">
      <w:pPr>
        <w:pStyle w:val="NormalWeb"/>
      </w:pPr>
      <w:r>
        <w:t xml:space="preserve">If they ask have you contacted the original creditors, say you have already. </w:t>
      </w:r>
    </w:p>
    <w:p w14:paraId="49A2032E" w14:textId="77777777" w:rsidR="00C65ACF" w:rsidRDefault="00C65ACF" w:rsidP="00C65ACF">
      <w:pPr>
        <w:pStyle w:val="NormalWeb"/>
      </w:pPr>
      <w:r>
        <w:t xml:space="preserve">They may place you on hold, DO NOT PANIC! When they come </w:t>
      </w:r>
      <w:proofErr w:type="gramStart"/>
      <w:r>
        <w:t>back</w:t>
      </w:r>
      <w:proofErr w:type="gramEnd"/>
      <w:r>
        <w:t xml:space="preserve"> they should say they will investigate &amp; it may take up to 30 days to complete the investigation. However, the following business day, all of the inquiries you asked to get deleted should be deleted. </w:t>
      </w:r>
    </w:p>
    <w:p w14:paraId="6760E3B6" w14:textId="77777777" w:rsidR="00C65ACF" w:rsidRDefault="00C65ACF" w:rsidP="00C65ACF">
      <w:pPr>
        <w:pStyle w:val="NormalWeb"/>
      </w:pPr>
      <w:r>
        <w:t xml:space="preserve">Equifax may take Longer, but max 48 hours </w:t>
      </w:r>
    </w:p>
    <w:p w14:paraId="0B0C9B75" w14:textId="77777777" w:rsidR="00C65ACF" w:rsidRDefault="00C65ACF" w:rsidP="00C65ACF">
      <w:pPr>
        <w:pStyle w:val="NormalWeb"/>
      </w:pPr>
      <w:r>
        <w:t xml:space="preserve">IF </w:t>
      </w:r>
      <w:proofErr w:type="gramStart"/>
      <w:r>
        <w:t>YOUR</w:t>
      </w:r>
      <w:proofErr w:type="gramEnd"/>
      <w:r>
        <w:t xml:space="preserve"> HAVING A HARD TIME TRY TO DO 1 INQUIRY AT A TIME CALL BACK TO BACK GET DIFFERENT REPS GET THEM DELETED</w:t>
      </w:r>
    </w:p>
    <w:p w14:paraId="0BBDDECC" w14:textId="77777777" w:rsidR="00C65ACF" w:rsidRDefault="00C65ACF"/>
    <w:sectPr w:rsidR="00C6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CF"/>
    <w:rsid w:val="00C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9984"/>
  <w15:chartTrackingRefBased/>
  <w15:docId w15:val="{4F10810D-4B87-4215-9705-A522B28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2022-05-15T22:50:00Z</dcterms:created>
  <dcterms:modified xsi:type="dcterms:W3CDTF">2022-05-15T22:51:00Z</dcterms:modified>
</cp:coreProperties>
</file>